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1E62" w14:textId="66A99B39" w:rsidR="009C7871" w:rsidRPr="009C7871" w:rsidRDefault="009C7871" w:rsidP="00AE0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ОФОРМЛЕННЯ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ТЕЗ ДОПОВІДЕЙ</w:t>
      </w:r>
      <w:r w:rsidRPr="009C7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3651FF" w14:textId="77777777" w:rsidR="00AE0C36" w:rsidRDefault="009C7871" w:rsidP="00AE0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1F4668C" w14:textId="369CF7BC" w:rsidR="009C7871" w:rsidRDefault="009C7871" w:rsidP="004A25D8">
      <w:pPr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CA31FA" w:rsidRPr="004A25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АВТОМАТИЗАЦІЯ ТА КОМПʼЮТЕРНО-ІНТЕГРОВАНІ ТЕХНОЛОГІЇ</w:t>
      </w:r>
      <w:r w:rsidRPr="004A25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280EEA91" w14:textId="77777777" w:rsidR="00AE0C36" w:rsidRPr="009C7871" w:rsidRDefault="00AE0C36" w:rsidP="00AE0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49911E" w14:textId="094EECCC" w:rsidR="009C7871" w:rsidRPr="00555A49" w:rsidRDefault="009C7871" w:rsidP="00A900E9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Обсяг </w:t>
      </w:r>
      <w:r w:rsidR="00B51FFD">
        <w:rPr>
          <w:rFonts w:ascii="Times New Roman" w:hAnsi="Times New Roman" w:cs="Times New Roman"/>
          <w:spacing w:val="-6"/>
          <w:sz w:val="28"/>
          <w:szCs w:val="28"/>
          <w:lang w:val="uk-UA"/>
        </w:rPr>
        <w:t>тез доповіді</w:t>
      </w: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таблицями, підписами до рисунків та списком літератури </w:t>
      </w:r>
      <w:r w:rsidRPr="004A25D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не </w:t>
      </w:r>
      <w:r w:rsidR="00185447" w:rsidRPr="004A25D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має</w:t>
      </w:r>
      <w:r w:rsidRPr="004A25D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перевищувати 2 сторінки</w:t>
      </w:r>
      <w:r w:rsidRPr="004A25D8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A71C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245120F0" w14:textId="77777777" w:rsidR="009C7871" w:rsidRPr="009C7871" w:rsidRDefault="009C7871" w:rsidP="00A900E9">
      <w:pPr>
        <w:pStyle w:val="1"/>
        <w:spacing w:before="120"/>
        <w:ind w:left="0" w:firstLine="567"/>
        <w:jc w:val="both"/>
        <w:rPr>
          <w:sz w:val="28"/>
          <w:szCs w:val="28"/>
        </w:rPr>
      </w:pPr>
      <w:r w:rsidRPr="009C7871">
        <w:rPr>
          <w:b/>
          <w:spacing w:val="-4"/>
          <w:sz w:val="28"/>
          <w:szCs w:val="28"/>
        </w:rPr>
        <w:t>Текст</w:t>
      </w:r>
      <w:r w:rsidRPr="009C7871">
        <w:rPr>
          <w:spacing w:val="-4"/>
          <w:sz w:val="28"/>
          <w:szCs w:val="28"/>
        </w:rPr>
        <w:t xml:space="preserve"> оформлюється в редакторі MS Word </w:t>
      </w:r>
      <w:r w:rsidR="00AE0C36">
        <w:rPr>
          <w:spacing w:val="-4"/>
          <w:sz w:val="28"/>
          <w:szCs w:val="28"/>
        </w:rPr>
        <w:t xml:space="preserve">/ </w:t>
      </w:r>
      <w:r w:rsidR="00AE0C36">
        <w:rPr>
          <w:spacing w:val="-4"/>
          <w:sz w:val="28"/>
          <w:szCs w:val="28"/>
          <w:lang w:val="en-US"/>
        </w:rPr>
        <w:t>Office</w:t>
      </w:r>
      <w:r w:rsidR="00AE0C36" w:rsidRPr="006E33A7">
        <w:rPr>
          <w:spacing w:val="-4"/>
          <w:sz w:val="28"/>
          <w:szCs w:val="28"/>
          <w:lang w:val="ru-RU"/>
        </w:rPr>
        <w:t xml:space="preserve"> 365 </w:t>
      </w:r>
      <w:r w:rsidRPr="009C7871">
        <w:rPr>
          <w:sz w:val="28"/>
          <w:szCs w:val="28"/>
        </w:rPr>
        <w:t>з такими параметрами:</w:t>
      </w:r>
    </w:p>
    <w:p w14:paraId="57696663" w14:textId="77777777" w:rsidR="009C7871" w:rsidRPr="009C7871" w:rsidRDefault="009C7871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>– формат аркуша – А4;</w:t>
      </w:r>
    </w:p>
    <w:p w14:paraId="0189BD95" w14:textId="77777777" w:rsidR="009C7871" w:rsidRPr="009C7871" w:rsidRDefault="009C7871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>– поля сторінки – 20 мм з усіх боків;</w:t>
      </w:r>
    </w:p>
    <w:p w14:paraId="1C3AB9E6" w14:textId="4A1D012C" w:rsidR="009C7871" w:rsidRPr="009C7871" w:rsidRDefault="009C7871" w:rsidP="00A900E9">
      <w:pPr>
        <w:pStyle w:val="1"/>
        <w:ind w:left="0" w:firstLine="567"/>
        <w:jc w:val="both"/>
        <w:rPr>
          <w:spacing w:val="-6"/>
          <w:sz w:val="28"/>
          <w:szCs w:val="28"/>
        </w:rPr>
      </w:pPr>
      <w:r w:rsidRPr="009C7871">
        <w:rPr>
          <w:spacing w:val="-6"/>
          <w:sz w:val="28"/>
          <w:szCs w:val="28"/>
        </w:rPr>
        <w:t>– абзацний відступ  – 1 см</w:t>
      </w:r>
      <w:r w:rsidR="00486D1B">
        <w:rPr>
          <w:spacing w:val="-6"/>
          <w:sz w:val="28"/>
          <w:szCs w:val="28"/>
        </w:rPr>
        <w:t xml:space="preserve"> </w:t>
      </w:r>
      <w:r w:rsidR="00486D1B" w:rsidRPr="004A25D8">
        <w:rPr>
          <w:spacing w:val="-6"/>
          <w:sz w:val="28"/>
          <w:szCs w:val="28"/>
        </w:rPr>
        <w:t>(повзунком – пробілами не набивати)</w:t>
      </w:r>
      <w:r w:rsidRPr="004A25D8">
        <w:rPr>
          <w:spacing w:val="-6"/>
          <w:sz w:val="28"/>
          <w:szCs w:val="28"/>
        </w:rPr>
        <w:t>;</w:t>
      </w:r>
    </w:p>
    <w:p w14:paraId="13FA6BF3" w14:textId="77777777" w:rsidR="009C7871" w:rsidRPr="009C7871" w:rsidRDefault="009C7871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>– міжрядковий інтервал – одинарний;</w:t>
      </w:r>
    </w:p>
    <w:p w14:paraId="090BFB85" w14:textId="77777777" w:rsidR="009C7871" w:rsidRPr="009C7871" w:rsidRDefault="009C7871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 xml:space="preserve">– шрифт тексту – «Times New Roman», розмір шрифта – </w:t>
      </w:r>
      <w:r w:rsidRPr="00A900E9">
        <w:rPr>
          <w:bCs/>
          <w:sz w:val="28"/>
          <w:szCs w:val="28"/>
        </w:rPr>
        <w:t>14 пт;</w:t>
      </w:r>
    </w:p>
    <w:p w14:paraId="2BBCDBEC" w14:textId="77777777" w:rsidR="00AE0C36" w:rsidRDefault="009C7871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>– вирівнювання заголовка доповіді – посередині;</w:t>
      </w:r>
    </w:p>
    <w:p w14:paraId="074DAA38" w14:textId="75577125" w:rsidR="009C7871" w:rsidRDefault="00AE0C36" w:rsidP="00A900E9">
      <w:pPr>
        <w:pStyle w:val="1"/>
        <w:ind w:left="0" w:firstLine="567"/>
        <w:rPr>
          <w:sz w:val="28"/>
          <w:szCs w:val="28"/>
        </w:rPr>
      </w:pPr>
      <w:r w:rsidRPr="009C7871">
        <w:rPr>
          <w:sz w:val="28"/>
          <w:szCs w:val="28"/>
        </w:rPr>
        <w:t xml:space="preserve">– </w:t>
      </w:r>
      <w:r w:rsidR="009C7871" w:rsidRPr="009C7871">
        <w:rPr>
          <w:sz w:val="28"/>
          <w:szCs w:val="28"/>
        </w:rPr>
        <w:t>вирівнювання тексту доповіді – по ширині арк</w:t>
      </w:r>
      <w:r w:rsidR="009C7871" w:rsidRPr="009C7871">
        <w:rPr>
          <w:sz w:val="28"/>
          <w:szCs w:val="28"/>
        </w:rPr>
        <w:softHyphen/>
        <w:t>у</w:t>
      </w:r>
      <w:r w:rsidR="009C7871" w:rsidRPr="009C7871">
        <w:rPr>
          <w:sz w:val="28"/>
          <w:szCs w:val="28"/>
        </w:rPr>
        <w:softHyphen/>
        <w:t>ша;</w:t>
      </w:r>
    </w:p>
    <w:p w14:paraId="2B65BD99" w14:textId="1E0E8644" w:rsidR="00A900E9" w:rsidRDefault="00A900E9" w:rsidP="00A90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sz w:val="28"/>
          <w:szCs w:val="28"/>
          <w:lang w:val="uk-UA"/>
        </w:rPr>
        <w:t>– нумерація сторінок – «</w:t>
      </w:r>
      <w:r w:rsidR="000A78DB" w:rsidRPr="004A25D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0A78DB" w:rsidRPr="004A25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», шрифт </w:t>
      </w:r>
      <w:r w:rsidR="004D4E52" w:rsidRPr="004A25D8">
        <w:rPr>
          <w:rFonts w:ascii="Times New Roman" w:hAnsi="Times New Roman" w:cs="Times New Roman"/>
          <w:sz w:val="28"/>
          <w:szCs w:val="28"/>
          <w:lang w:val="uk-UA"/>
        </w:rPr>
        <w:t>Calibri (Основний текст)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, розмір 12 пт</w:t>
      </w:r>
      <w:r w:rsidRPr="004A25D8">
        <w:rPr>
          <w:rFonts w:ascii="Times New Roman" w:hAnsi="Times New Roman" w:cs="Times New Roman"/>
          <w:sz w:val="28"/>
          <w:szCs w:val="28"/>
        </w:rPr>
        <w:t>;</w:t>
      </w:r>
    </w:p>
    <w:p w14:paraId="4987C806" w14:textId="3EB6E3D3" w:rsidR="009C7871" w:rsidRPr="009C7871" w:rsidRDefault="009C7871" w:rsidP="00A90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відстань від краю верхнього та нижнього колонтитулів (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«Макет» </w:t>
      </w:r>
      <w:r w:rsidR="00A71C1F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→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«Параметр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інки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» → «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Макет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» → «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кра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:…</w:t>
      </w:r>
      <w:r w:rsidR="00A71C1F" w:rsidRPr="004A25D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>) – 12,5 мм;</w:t>
      </w:r>
    </w:p>
    <w:p w14:paraId="67419750" w14:textId="77777777" w:rsidR="00A900E9" w:rsidRDefault="00A900E9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2CA95FC3" w14:textId="00906118" w:rsidR="009C7871" w:rsidRPr="009C7871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Застосувати режим </w:t>
      </w:r>
      <w:r w:rsidR="00E45BA0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автоматичного розставлення переносів (</w:t>
      </w:r>
      <w:r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«</w:t>
      </w:r>
      <w:r w:rsidR="00E45BA0"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Розставлення</w:t>
      </w:r>
      <w:r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пе</w:t>
      </w:r>
      <w:r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softHyphen/>
        <w:t>ренос</w:t>
      </w:r>
      <w:r w:rsidR="00E45BA0"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і</w:t>
      </w:r>
      <w:r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в»</w:t>
      </w:r>
      <w:r w:rsidR="00E45BA0"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="00E45BA0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→ «Автоматичне»)</w:t>
      </w:r>
      <w:r w:rsidRPr="004A25D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,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разі необхідності </w:t>
      </w:r>
      <w:r w:rsidR="00E45BA0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слід 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використовувати </w:t>
      </w:r>
      <w:r w:rsidRPr="004A25D8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мʼя</w:t>
      </w:r>
      <w:r w:rsidRPr="004A25D8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softHyphen/>
        <w:t>кий перенос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(«Встав</w:t>
      </w:r>
      <w:r w:rsidR="000A78DB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лення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»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→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«Символ»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→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«Спец</w:t>
      </w:r>
      <w:r w:rsidR="000A78DB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альн</w:t>
      </w:r>
      <w:r w:rsidR="000A78DB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і символи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»).</w:t>
      </w:r>
    </w:p>
    <w:p w14:paraId="4F4511D4" w14:textId="77777777" w:rsidR="00A900E9" w:rsidRDefault="00A900E9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14:paraId="78CB947A" w14:textId="5A56CEB6" w:rsidR="009C7871" w:rsidRPr="006E33A7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На першій сторінці вказують</w:t>
      </w: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УДК, назву доповіді, прізвища ініціали авторів, повну назву організації.</w:t>
      </w:r>
    </w:p>
    <w:p w14:paraId="350C07F4" w14:textId="77777777" w:rsidR="00637A06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b/>
          <w:spacing w:val="-6"/>
          <w:sz w:val="28"/>
          <w:szCs w:val="28"/>
          <w:u w:val="single"/>
          <w:lang w:val="uk-UA"/>
        </w:rPr>
        <w:t>Структурно це виглядає так:</w:t>
      </w: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2999EA64" w14:textId="74FE399C" w:rsidR="00637A06" w:rsidRPr="004A25D8" w:rsidRDefault="009C7871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1-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й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ряд</w:t>
      </w:r>
      <w:r w:rsidR="00637A06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к звичайним шрифтом (14 пт) друкується УДК</w:t>
      </w:r>
      <w:r w:rsidR="00486D1B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(без абзацного відступу)</w:t>
      </w:r>
      <w:r w:rsidR="0094110D"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  <w:r w:rsidRPr="004A25D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10C1D480" w14:textId="0F469CB6" w:rsidR="00637A06" w:rsidRPr="00637A06" w:rsidRDefault="009C7871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>2-й рядок – порожній</w:t>
      </w:r>
      <w:r w:rsidR="0094110D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7701E1A0" w14:textId="3D04F351" w:rsidR="00637A06" w:rsidRPr="00637A06" w:rsidRDefault="009C7871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>у 3-му чи в 3-4-му рядках великими літерами напівжирним шрифтом (14 пт) друкується назва доповіді (</w:t>
      </w:r>
      <w:r w:rsidRPr="00637A06"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  <w:t>не більше 2</w:t>
      </w:r>
      <w:r w:rsidRPr="00637A06">
        <w:rPr>
          <w:rFonts w:ascii="Times New Roman" w:hAnsi="Times New Roman" w:cs="Times New Roman"/>
          <w:spacing w:val="-6"/>
          <w:sz w:val="28"/>
          <w:szCs w:val="28"/>
          <w:u w:val="single"/>
          <w:lang w:val="uk-UA"/>
        </w:rPr>
        <w:noBreakHyphen/>
        <w:t>х рядків</w:t>
      </w: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>)</w:t>
      </w:r>
      <w:r w:rsidR="0094110D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1E39C0FF" w14:textId="11F1F4E2" w:rsidR="00637A06" w:rsidRPr="00637A06" w:rsidRDefault="00253935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="009C7871"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наступному рядку друкуються (14 пт) прізвища та ініціали (розділені пробілом) авторів</w:t>
      </w:r>
      <w:r w:rsidR="0094110D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  <w:r w:rsidR="009C7871"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28ADB282" w14:textId="55AA2CA3" w:rsidR="00637A06" w:rsidRPr="00637A06" w:rsidRDefault="009C7871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  <w:lang w:val="uk-UA"/>
        </w:rPr>
      </w:pP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>в наступному рядку (12 пт) – повна назва організації, e-mail (не більше 1-го рядка)</w:t>
      </w:r>
      <w:r w:rsidR="0094110D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3837DA66" w14:textId="3768013B" w:rsidR="00637A06" w:rsidRPr="0094110D" w:rsidRDefault="00637A06" w:rsidP="004A25D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нижче </w:t>
      </w:r>
      <w:r w:rsidR="009C7871" w:rsidRPr="00637A06">
        <w:rPr>
          <w:rFonts w:ascii="Times New Roman" w:hAnsi="Times New Roman" w:cs="Times New Roman"/>
          <w:spacing w:val="-6"/>
          <w:sz w:val="28"/>
          <w:szCs w:val="28"/>
          <w:lang w:val="uk-UA"/>
        </w:rPr>
        <w:t>– після пропуску одного рядка – розміщується текст доповіді.</w:t>
      </w:r>
    </w:p>
    <w:p w14:paraId="05AC6A91" w14:textId="77777777" w:rsidR="00A900E9" w:rsidRDefault="00A900E9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24CE0" w14:textId="27C9D991" w:rsidR="009C7871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Цифри, а також літери кириличного та грецького алфавітів, які розміщені в тексті або входять у математичні формули і рівняння, набирати прямим шрифтом, і </w:t>
      </w:r>
      <w:r w:rsidRPr="009C787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тільки літери латинського</w:t>
      </w:r>
      <w:r w:rsidRPr="009C787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9C787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алфавіту</w:t>
      </w:r>
      <w:r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 (крім позначень хімічних елементів та усталених виразів типу const, var, max, pH і т. ін. – їх набирати прямим шрифтом) – </w:t>
      </w:r>
      <w:r w:rsidRPr="009C787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курсивом</w:t>
      </w:r>
      <w:r w:rsidRPr="009C7871">
        <w:rPr>
          <w:rFonts w:ascii="Times New Roman" w:hAnsi="Times New Roman" w:cs="Times New Roman"/>
          <w:sz w:val="28"/>
          <w:szCs w:val="28"/>
          <w:lang w:val="uk-UA"/>
        </w:rPr>
        <w:t>. Це ж стосується таблиць і рисунків.</w:t>
      </w:r>
    </w:p>
    <w:p w14:paraId="26FF155D" w14:textId="77777777" w:rsidR="00A900E9" w:rsidRDefault="00A900E9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14:paraId="38830360" w14:textId="22E34AA2" w:rsidR="0083373D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pacing w:val="2"/>
          <w:sz w:val="28"/>
          <w:szCs w:val="28"/>
          <w:lang w:val="uk-UA"/>
        </w:rPr>
        <w:lastRenderedPageBreak/>
        <w:t xml:space="preserve">Використані абревіатури, у тому числі назви організацій, інститутів і підприємств, мають бути розшифровані. В заголовку не має бути скорочень чи абревіатур. В кінці заголовків, назв і підписів до рисунків та таблиць </w:t>
      </w:r>
      <w:r w:rsidRPr="006B3489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крапки не ставляться</w:t>
      </w:r>
      <w:r w:rsidRPr="009C787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. </w:t>
      </w:r>
    </w:p>
    <w:p w14:paraId="15254661" w14:textId="77777777" w:rsidR="009C7871" w:rsidRPr="009C7871" w:rsidRDefault="009C7871" w:rsidP="00A900E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="009E14F4">
        <w:rPr>
          <w:rFonts w:ascii="Times New Roman" w:hAnsi="Times New Roman" w:cs="Times New Roman"/>
          <w:spacing w:val="2"/>
          <w:sz w:val="28"/>
          <w:szCs w:val="28"/>
          <w:lang w:val="uk-UA"/>
        </w:rPr>
        <w:t>списках</w:t>
      </w:r>
      <w:r w:rsidRPr="009C787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C7871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автоматичну нумерацію пунктів </w:t>
      </w:r>
      <w:r w:rsidR="009E14F4" w:rsidRPr="009C7871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не використовувати</w:t>
      </w:r>
      <w:r w:rsidRPr="009C7871"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14:paraId="77E842D8" w14:textId="35C84451" w:rsidR="006501EF" w:rsidRPr="006501EF" w:rsidRDefault="006501EF" w:rsidP="006501EF">
      <w:pPr>
        <w:pStyle w:val="af0"/>
        <w:spacing w:before="120"/>
        <w:ind w:left="0" w:firstLine="567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6501E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Рисунки </w:t>
      </w:r>
      <w:r w:rsidRPr="006501EF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вставляти як картинки, </w:t>
      </w:r>
      <w:r w:rsidRPr="006501EF">
        <w:rPr>
          <w:rFonts w:ascii="Times New Roman" w:hAnsi="Times New Roman" w:cs="Times New Roman"/>
          <w:bCs/>
          <w:spacing w:val="-4"/>
          <w:sz w:val="28"/>
          <w:szCs w:val="28"/>
          <w:u w:val="single"/>
          <w:lang w:val="uk-UA"/>
        </w:rPr>
        <w:t>назву (текст) у «тіло» рисунка не в</w:t>
      </w:r>
      <w:r w:rsidR="00AD00E1">
        <w:rPr>
          <w:rFonts w:ascii="Times New Roman" w:hAnsi="Times New Roman" w:cs="Times New Roman"/>
          <w:bCs/>
          <w:spacing w:val="-4"/>
          <w:sz w:val="28"/>
          <w:szCs w:val="28"/>
          <w:u w:val="single"/>
          <w:lang w:val="uk-UA"/>
        </w:rPr>
        <w:t>носи</w:t>
      </w:r>
      <w:r w:rsidRPr="006501EF">
        <w:rPr>
          <w:rFonts w:ascii="Times New Roman" w:hAnsi="Times New Roman" w:cs="Times New Roman"/>
          <w:bCs/>
          <w:spacing w:val="-4"/>
          <w:sz w:val="28"/>
          <w:szCs w:val="28"/>
          <w:u w:val="single"/>
          <w:lang w:val="uk-UA"/>
        </w:rPr>
        <w:t>ти</w:t>
      </w:r>
      <w:r w:rsidRPr="006501EF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</w:p>
    <w:p w14:paraId="5A84C205" w14:textId="71F8FBFE" w:rsidR="009C7871" w:rsidRPr="009C7871" w:rsidRDefault="009C7871" w:rsidP="005D739E">
      <w:pPr>
        <w:pStyle w:val="af0"/>
        <w:spacing w:after="6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Формули</w:t>
      </w:r>
      <w:r w:rsidRPr="009C787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bookmarkStart w:id="0" w:name="формули"/>
      <w:bookmarkEnd w:id="0"/>
      <w:r w:rsidRPr="009C7871">
        <w:rPr>
          <w:rFonts w:ascii="Times New Roman" w:hAnsi="Times New Roman" w:cs="Times New Roman"/>
          <w:b/>
          <w:sz w:val="28"/>
          <w:szCs w:val="28"/>
          <w:lang w:val="uk-UA"/>
        </w:rPr>
        <w:t>та рівняння</w:t>
      </w:r>
      <w:r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 набирати так:</w:t>
      </w:r>
    </w:p>
    <w:p w14:paraId="32141215" w14:textId="77777777" w:rsidR="009C7871" w:rsidRPr="009C7871" w:rsidRDefault="009C7871" w:rsidP="005D739E">
      <w:pPr>
        <w:pStyle w:val="af0"/>
        <w:spacing w:after="80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– прості (без кореня, дробу, знака суми тощо) </w:t>
      </w:r>
      <w:r w:rsidRPr="009C7871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– </w:t>
      </w:r>
      <w:r w:rsidRPr="009C7871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val="uk-UA"/>
        </w:rPr>
        <w:t>БЕЗ РЕДАКТОРА ФОРМУЛ</w:t>
      </w:r>
      <w:r w:rsidRPr="009C787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(текстовими можливостями WORD,</w:t>
      </w:r>
      <w:r w:rsidRPr="009C7871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  <w:t xml:space="preserve"> ви</w:t>
      </w:r>
      <w:r w:rsidRPr="009C7871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  <w:t>ко</w:t>
      </w:r>
      <w:r w:rsidRPr="009C7871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  <w:t>ристовуючи верхній та нижній індекси), наприклад:</w:t>
      </w:r>
      <w:r w:rsidRPr="009C78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14:paraId="4706886B" w14:textId="77777777" w:rsidR="009C7871" w:rsidRPr="009C7871" w:rsidRDefault="009C7871" w:rsidP="00253935">
      <w:pPr>
        <w:spacing w:after="120"/>
        <w:ind w:firstLine="6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R</w:t>
      </w:r>
      <w:r w:rsidRPr="009C787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м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(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E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t</w:t>
      </w:r>
      <w:r w:rsidRPr="009C7871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  <w:lang w:val="uk-UA"/>
        </w:rPr>
        <w:t>2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E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t</w:t>
      </w:r>
      <w:r w:rsidRPr="009C7871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  <w:lang w:val="uk-UA"/>
        </w:rPr>
        <w:t>1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>) / [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I</w:t>
      </w:r>
      <w:r w:rsidRPr="009C787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61"/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</w:t>
      </w:r>
      <w:r w:rsidRPr="009C787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9C787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</w:t>
      </w:r>
      <w:r w:rsidRPr="009C787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)], </w:t>
      </w:r>
      <w:r w:rsidR="009E14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14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E14F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C7871">
        <w:rPr>
          <w:rFonts w:ascii="Times New Roman" w:hAnsi="Times New Roman" w:cs="Times New Roman"/>
          <w:bCs/>
          <w:sz w:val="28"/>
          <w:szCs w:val="28"/>
          <w:lang w:val="uk-UA"/>
        </w:rPr>
        <w:tab/>
        <w:t>(1)</w:t>
      </w:r>
    </w:p>
    <w:p w14:paraId="60AC5413" w14:textId="40B97BB8" w:rsidR="009C7871" w:rsidRPr="00253935" w:rsidRDefault="009C7871" w:rsidP="00770767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E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t</w:t>
      </w:r>
      <w:r w:rsidRPr="004A25D8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  <w:lang w:val="uk-UA"/>
        </w:rPr>
        <w:t>2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>–  ЕРС термопа</w:t>
      </w:r>
      <w:bookmarkStart w:id="1" w:name="а"/>
      <w:bookmarkEnd w:id="1"/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>ри</w:t>
      </w:r>
      <w:r w:rsidR="00253935"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температури </w:t>
      </w:r>
      <w:r w:rsidR="00253935"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</w:t>
      </w:r>
      <w:r w:rsidR="00253935" w:rsidRPr="004A25D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мВ; 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E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  <w:lang w:val="uk-UA"/>
        </w:rPr>
        <w:t>t</w:t>
      </w:r>
      <w:r w:rsidRPr="004A25D8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  <w:lang w:val="uk-UA"/>
        </w:rPr>
        <w:t>1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 </w:t>
      </w:r>
      <w:r w:rsidR="00253935" w:rsidRPr="004A25D8">
        <w:rPr>
          <w:rFonts w:ascii="Times New Roman" w:hAnsi="Times New Roman" w:cs="Times New Roman"/>
          <w:bCs/>
          <w:sz w:val="28"/>
          <w:szCs w:val="28"/>
          <w:lang w:val="uk-UA"/>
        </w:rPr>
        <w:t>ЕРС термопари за температури 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61"/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температурний коефіцієнт опору провідника, з якого виготовлено резистор 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R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м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>, К</w:t>
      </w:r>
      <w:r w:rsidRPr="004A25D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-1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Pr="004A25D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1 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сила струму, мА;</w:t>
      </w:r>
    </w:p>
    <w:p w14:paraId="4E22499F" w14:textId="3CAF3446" w:rsidR="009C7871" w:rsidRDefault="009C7871" w:rsidP="005D739E">
      <w:pPr>
        <w:pStyle w:val="af0"/>
        <w:spacing w:after="0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складні – </w:t>
      </w:r>
      <w:r w:rsidRPr="009C7871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за допомогою спеціальних редакторів</w:t>
      </w:r>
      <w:r w:rsidRPr="009C7871">
        <w:rPr>
          <w:rFonts w:ascii="Times New Roman" w:hAnsi="Times New Roman" w:cs="Times New Roman"/>
          <w:spacing w:val="-4"/>
          <w:sz w:val="28"/>
          <w:szCs w:val="28"/>
          <w:lang w:val="uk-UA"/>
        </w:rPr>
        <w:t>: або вбудованого у текстовий процесор Microsoft MS Word Microsoft Equation Editor (Редактор формул) або додатково встановленого MathType,  наприклад:</w:t>
      </w:r>
    </w:p>
    <w:p w14:paraId="28753AE5" w14:textId="77777777" w:rsidR="00957E07" w:rsidRPr="009C7871" w:rsidRDefault="00957E07" w:rsidP="005D739E">
      <w:pPr>
        <w:pStyle w:val="af0"/>
        <w:spacing w:after="0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146F481C" w14:textId="77777777" w:rsidR="009C7871" w:rsidRPr="009C7871" w:rsidRDefault="009E14F4" w:rsidP="0056406A">
      <w:pPr>
        <w:pStyle w:val="af0"/>
        <w:tabs>
          <w:tab w:val="center" w:pos="5100"/>
          <w:tab w:val="right" w:pos="9639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7871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635" w:dyaOrig="495" w14:anchorId="7AD97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9pt" o:ole="" fillcolor="window">
            <v:imagedata r:id="rId8" o:title=""/>
          </v:shape>
          <o:OLEObject Type="Embed" ProgID="Equation.DSMT4" ShapeID="_x0000_i1025" DrawAspect="Content" ObjectID="_1739861672" r:id="rId9"/>
        </w:object>
      </w:r>
      <w:r w:rsidR="009C7871"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7871" w:rsidRPr="009C7871">
        <w:rPr>
          <w:rFonts w:ascii="Times New Roman" w:hAnsi="Times New Roman" w:cs="Times New Roman"/>
          <w:sz w:val="28"/>
          <w:szCs w:val="28"/>
          <w:lang w:val="uk-UA"/>
        </w:rPr>
        <w:t xml:space="preserve">               (2)</w:t>
      </w:r>
    </w:p>
    <w:p w14:paraId="20447C9E" w14:textId="77777777" w:rsidR="005B7BFA" w:rsidRDefault="005B7BFA" w:rsidP="00770767">
      <w:pPr>
        <w:spacing w:after="12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</w:p>
    <w:p w14:paraId="22857510" w14:textId="549321B1" w:rsidR="00A70AAC" w:rsidRPr="006501EF" w:rsidRDefault="009C7871" w:rsidP="004A25D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6501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Символи змінних у тексті набирати </w:t>
      </w:r>
      <w:r w:rsidR="00A900E9" w:rsidRPr="006501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</w:t>
      </w:r>
      <w:r w:rsidR="00A900E9" w:rsidRPr="006501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900E9" w:rsidRPr="006501E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РЕДАКТОРА ФОРМУЛ</w:t>
      </w:r>
      <w:r w:rsidR="00770767" w:rsidRPr="006501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softHyphen/>
        <w:t>ко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softHyphen/>
        <w:t>ристовуючи верхній та нижній індекси</w:t>
      </w:r>
      <w:r w:rsidRPr="006501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70767" w:rsidRPr="00650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За потреби введення </w:t>
      </w:r>
      <w:r w:rsidR="00A70AAC" w:rsidRPr="006501EF">
        <w:rPr>
          <w:rFonts w:ascii="Times New Roman" w:hAnsi="Times New Roman" w:cs="Times New Roman"/>
          <w:b/>
          <w:sz w:val="28"/>
          <w:szCs w:val="28"/>
          <w:lang w:val="uk-UA"/>
        </w:rPr>
        <w:t>подвійних індексів</w:t>
      </w:r>
      <w:r w:rsidR="00A70AAC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>(індекс до індекс</w:t>
      </w:r>
      <w:r w:rsidR="004A25D8" w:rsidRPr="006501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70AAC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>скорис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softHyphen/>
        <w:t>тат</w:t>
      </w:r>
      <w:r w:rsidR="00A70AAC" w:rsidRPr="006501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406A" w:rsidRPr="006501E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AAC" w:rsidRPr="006501E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A70AAC" w:rsidRPr="006501EF">
        <w:rPr>
          <w:rFonts w:ascii="Times New Roman" w:hAnsi="Times New Roman" w:cs="Times New Roman"/>
          <w:b/>
          <w:sz w:val="28"/>
          <w:szCs w:val="28"/>
          <w:lang w:val="uk-UA"/>
        </w:rPr>
        <w:t>шаблоном</w:t>
      </w:r>
      <w:r w:rsidR="00770767" w:rsidRPr="006501EF">
        <w:rPr>
          <w:rFonts w:ascii="Times New Roman" w:hAnsi="Times New Roman" w:cs="Times New Roman"/>
          <w:sz w:val="28"/>
          <w:szCs w:val="28"/>
          <w:lang w:val="uk-UA"/>
        </w:rPr>
        <w:t xml:space="preserve">, замінивши символи на свої: </w:t>
      </w:r>
    </w:p>
    <w:p w14:paraId="0CF6DA78" w14:textId="3944E156" w:rsidR="00770767" w:rsidRPr="004A25D8" w:rsidRDefault="00770767" w:rsidP="005B7BFA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bCs/>
          <w:i/>
          <w:smallCaps/>
          <w:sz w:val="28"/>
          <w:szCs w:val="28"/>
        </w:rPr>
        <w:t>Х</w:t>
      </w:r>
      <w:r w:rsidRPr="004A25D8">
        <w:rPr>
          <w:rFonts w:ascii="Times New Roman" w:hAnsi="Times New Roman" w:cs="Times New Roman"/>
          <w:bCs/>
          <w:i/>
          <w:smallCaps/>
          <w:sz w:val="28"/>
          <w:szCs w:val="28"/>
          <w:vertAlign w:val="subscript"/>
        </w:rPr>
        <w:t>р</w:t>
      </w:r>
      <w:r w:rsidRPr="004A25D8">
        <w:rPr>
          <w:rFonts w:ascii="Times New Roman" w:hAnsi="Times New Roman" w:cs="Times New Roman"/>
          <w:bCs/>
          <w:smallCaps/>
          <w:sz w:val="28"/>
          <w:szCs w:val="28"/>
          <w:vertAlign w:val="subscript"/>
        </w:rPr>
        <w:t xml:space="preserve"> </w:t>
      </w:r>
      <w:r w:rsidRPr="004A25D8">
        <w:rPr>
          <w:rFonts w:ascii="Times New Roman" w:hAnsi="Times New Roman" w:cs="Times New Roman"/>
          <w:bCs/>
          <w:smallCaps/>
          <w:sz w:val="28"/>
          <w:szCs w:val="28"/>
        </w:rPr>
        <w:t xml:space="preserve">= </w:t>
      </w:r>
      <w:r w:rsidRPr="004A25D8">
        <w:rPr>
          <w:rFonts w:ascii="Times New Roman" w:hAnsi="Times New Roman" w:cs="Times New Roman"/>
          <w:bCs/>
          <w:i/>
          <w:sz w:val="28"/>
          <w:szCs w:val="28"/>
          <w:lang w:val="en-US"/>
        </w:rPr>
        <w:t>H</w:t>
      </w:r>
      <w:r w:rsidRPr="004A25D8">
        <w:rPr>
          <w:rFonts w:ascii="Times New Roman" w:hAnsi="Times New Roman" w:cs="Times New Roman"/>
          <w:bCs/>
          <w:i/>
          <w:smallCaps/>
          <w:sz w:val="28"/>
          <w:szCs w:val="28"/>
          <w:vertAlign w:val="subscript"/>
          <w:lang w:val="en-US"/>
        </w:rPr>
        <w:t>c</w:t>
      </w:r>
      <w:r w:rsidRPr="004A25D8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  <w:lang w:val="en-US"/>
        </w:rPr>
        <w:t>min</w:t>
      </w:r>
      <w:r w:rsidRPr="004A25D8">
        <w:rPr>
          <w:rFonts w:ascii="Times New Roman" w:hAnsi="Times New Roman" w:cs="Times New Roman"/>
          <w:bCs/>
          <w:smallCaps/>
          <w:sz w:val="28"/>
          <w:szCs w:val="28"/>
          <w:vertAlign w:val="subscript"/>
        </w:rPr>
        <w:t xml:space="preserve"> </w:t>
      </w:r>
      <w:r w:rsidRPr="004A25D8">
        <w:rPr>
          <w:rFonts w:ascii="Times New Roman" w:hAnsi="Times New Roman" w:cs="Times New Roman"/>
          <w:bCs/>
          <w:smallCaps/>
          <w:sz w:val="28"/>
          <w:szCs w:val="28"/>
        </w:rPr>
        <w:t>/ (</w:t>
      </w:r>
      <w:r w:rsidRPr="004A25D8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</w:rPr>
        <w:t>SO</w:t>
      </w:r>
      <w:r w:rsidRPr="004A25D8">
        <w:rPr>
          <w:rFonts w:ascii="Times New Roman" w:hAnsi="Times New Roman" w:cs="Times New Roman"/>
          <w:bCs/>
          <w:position w:val="-6"/>
          <w:sz w:val="28"/>
          <w:szCs w:val="28"/>
          <w:vertAlign w:val="subscript"/>
        </w:rPr>
        <w:t>2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4A25D8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4A25D8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4A25D8">
        <w:rPr>
          <w:rFonts w:ascii="Times New Roman" w:hAnsi="Times New Roman" w:cs="Times New Roman"/>
          <w:bCs/>
          <w:sz w:val="28"/>
          <w:szCs w:val="28"/>
          <w:vertAlign w:val="subscript"/>
        </w:rPr>
        <w:t>SO</w:t>
      </w:r>
      <w:r w:rsidRPr="004A25D8">
        <w:rPr>
          <w:rFonts w:ascii="Times New Roman" w:hAnsi="Times New Roman" w:cs="Times New Roman"/>
          <w:bCs/>
          <w:smallCaps/>
          <w:position w:val="-6"/>
          <w:sz w:val="28"/>
          <w:szCs w:val="28"/>
          <w:vertAlign w:val="subscript"/>
        </w:rPr>
        <w:t>3</w:t>
      </w:r>
      <w:r w:rsidRPr="004A25D8">
        <w:rPr>
          <w:rFonts w:ascii="Times New Roman" w:hAnsi="Times New Roman" w:cs="Times New Roman"/>
          <w:bCs/>
          <w:sz w:val="28"/>
          <w:szCs w:val="28"/>
        </w:rPr>
        <w:t>)</w:t>
      </w:r>
      <w:r w:rsidRPr="004A2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444486F" w14:textId="1A3E0D64" w:rsidR="005B7BFA" w:rsidRPr="004A25D8" w:rsidRDefault="009C7871" w:rsidP="005D739E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sz w:val="28"/>
          <w:szCs w:val="28"/>
          <w:lang w:val="uk-UA"/>
        </w:rPr>
        <w:t>Формули розміщувати посередині рядка</w:t>
      </w:r>
      <w:r w:rsidR="00B96203"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96203" w:rsidRPr="004A25D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 абзацного відступу</w:t>
      </w:r>
      <w:r w:rsidR="00B96203" w:rsidRPr="004A25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, а номери формул – по правому краю за допомогою функції «Табуляція». Нумеруються (у круглих дужках на правому краю текстового блока) тільки ті формули, на які є посилання в тексті (знаки пунктуації після формул: «.», «,», «;», а також номери формул </w:t>
      </w:r>
      <w:r w:rsidRPr="004A25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«тіло» формули не вставляти</w:t>
      </w:r>
      <w:r w:rsidR="006B34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виносити за їх межі, як текст). </w:t>
      </w:r>
    </w:p>
    <w:p w14:paraId="3B5D72CD" w14:textId="76A47E32" w:rsidR="009C7871" w:rsidRPr="004A25D8" w:rsidRDefault="009C7871" w:rsidP="005D739E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hAnsi="Times New Roman" w:cs="Times New Roman"/>
          <w:sz w:val="28"/>
          <w:szCs w:val="28"/>
          <w:lang w:val="uk-UA"/>
        </w:rPr>
        <w:t>Одиниці фізичних величин наводити в системі СІ</w:t>
      </w:r>
      <w:r w:rsidR="0056406A"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(між числовим значенням параметра та позначенням одиниці вимірювання </w:t>
      </w:r>
      <w:r w:rsidR="004A25D8" w:rsidRPr="004A25D8">
        <w:rPr>
          <w:rFonts w:ascii="Times New Roman" w:hAnsi="Times New Roman" w:cs="Times New Roman"/>
          <w:sz w:val="28"/>
          <w:szCs w:val="28"/>
          <w:lang w:val="uk-UA"/>
        </w:rPr>
        <w:t>обов’язково</w:t>
      </w:r>
      <w:r w:rsidR="0056406A" w:rsidRPr="004A25D8">
        <w:rPr>
          <w:rFonts w:ascii="Times New Roman" w:hAnsi="Times New Roman" w:cs="Times New Roman"/>
          <w:sz w:val="28"/>
          <w:szCs w:val="28"/>
          <w:lang w:val="uk-UA"/>
        </w:rPr>
        <w:t xml:space="preserve"> ставити пробіл).</w:t>
      </w:r>
    </w:p>
    <w:p w14:paraId="70F7F563" w14:textId="2650A7D2" w:rsidR="009A0B59" w:rsidRDefault="009A0B59" w:rsidP="009A0B5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2589C" w14:textId="46FD620D" w:rsidR="009A0B59" w:rsidRDefault="009A0B59" w:rsidP="009A0B5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B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 оформлення тез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6406A" w:rsidRPr="004A25D8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див.</w:t>
      </w:r>
      <w:r w:rsidR="005640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наступній сторінці</w:t>
      </w:r>
    </w:p>
    <w:p w14:paraId="52A7B7D7" w14:textId="469498C6" w:rsidR="009A0B59" w:rsidRPr="007042EF" w:rsidRDefault="009A0B59" w:rsidP="009A0B5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E249776" w14:textId="4DB5BC32" w:rsidR="009A0B59" w:rsidRPr="009A0B59" w:rsidRDefault="009A0B59" w:rsidP="009A0B5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8EAE" wp14:editId="241F9A91">
                <wp:simplePos x="0" y="0"/>
                <wp:positionH relativeFrom="column">
                  <wp:posOffset>2947035</wp:posOffset>
                </wp:positionH>
                <wp:positionV relativeFrom="paragraph">
                  <wp:posOffset>19050</wp:posOffset>
                </wp:positionV>
                <wp:extent cx="247650" cy="723900"/>
                <wp:effectExtent l="19050" t="0" r="38100" b="38100"/>
                <wp:wrapNone/>
                <wp:docPr id="1" name="Стрілка: у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C4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1" o:spid="_x0000_s1026" type="#_x0000_t67" style="position:absolute;margin-left:232.05pt;margin-top:1.5pt;width:1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" adj="17905" fillcolor="#4f81bd [3204]" strokecolor="#243f60 [1604]" strokeweight="2pt"/>
            </w:pict>
          </mc:Fallback>
        </mc:AlternateContent>
      </w:r>
    </w:p>
    <w:p w14:paraId="1AD398BE" w14:textId="77777777" w:rsidR="00957C04" w:rsidRDefault="00957C04">
      <w:pPr>
        <w:rPr>
          <w:rFonts w:ascii="Times New Roman" w:hAnsi="Times New Roman" w:cs="Times New Roman"/>
          <w:sz w:val="28"/>
          <w:szCs w:val="28"/>
          <w:lang w:val="uk-UA"/>
        </w:rPr>
        <w:sectPr w:rsidR="00957C04" w:rsidSect="00A71C1F">
          <w:pgSz w:w="11906" w:h="16838"/>
          <w:pgMar w:top="1134" w:right="1134" w:bottom="1134" w:left="1134" w:header="709" w:footer="709" w:gutter="0"/>
          <w:pgNumType w:start="100"/>
          <w:cols w:space="708"/>
          <w:docGrid w:linePitch="360"/>
        </w:sectPr>
      </w:pPr>
    </w:p>
    <w:p w14:paraId="16BEFA93" w14:textId="77777777" w:rsid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УДК 665.642</w:t>
      </w:r>
    </w:p>
    <w:p w14:paraId="379F8FBA" w14:textId="77777777" w:rsidR="001C310F" w:rsidRDefault="001C310F" w:rsidP="001C3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59A07E" w14:textId="77777777" w:rsidR="001C310F" w:rsidRDefault="00000000" w:rsidP="001C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0"/>
          <w:id w:val="1452745547"/>
        </w:sdtPr>
        <w:sdtContent/>
      </w:sdt>
      <w:r w:rsidR="001C310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ЗАСТОСУВАННЯ ДРОПАУТА ДЛЯ СИНТЕЗУ </w:t>
      </w:r>
    </w:p>
    <w:p w14:paraId="2C6EFE61" w14:textId="77777777" w:rsidR="001C310F" w:rsidRDefault="001C310F" w:rsidP="001C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РОБАСТНИХ РЕГУЛЯТОРІВ</w:t>
      </w:r>
    </w:p>
    <w:p w14:paraId="3921ABC7" w14:textId="77777777" w:rsidR="001C310F" w:rsidRPr="00D915C3" w:rsidRDefault="001C310F" w:rsidP="001C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Жученко О. А., Коротинський А. П., Хібеба М. Г. </w:t>
      </w:r>
    </w:p>
    <w:p w14:paraId="5BC7B148" w14:textId="77777777" w:rsidR="001C310F" w:rsidRPr="00D915C3" w:rsidRDefault="001C310F" w:rsidP="001C3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15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КПІ ім. Ігоря Сікорського, </w:t>
      </w:r>
      <w:hyperlink r:id="rId10">
        <w:r w:rsidRPr="00D915C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ihfantkor@gmail.com</w:t>
        </w:r>
      </w:hyperlink>
    </w:p>
    <w:p w14:paraId="16E8F5A5" w14:textId="77777777" w:rsidR="001C310F" w:rsidRPr="00D915C3" w:rsidRDefault="001C310F" w:rsidP="001C31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24704B" w14:textId="520245F8" w:rsidR="001C310F" w:rsidRPr="008139D1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8139D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Керування повністю детермінованими об’єктами з точним математичним описом – надзвичайно рідкісна річ. У реальних задачах фізичні системи та навколишні умови, в яких вони працюють, не можуть бути змодельовані абсолютно точно. Ці системи можуть змінюватися непередбачуваним чином і піддаватися різноманітним збуренням, природа яких невідома або не враховується. Тому для адекватного опису багатьох реальних об’єктів у їх математичні моделі включають невизначені параметри, що змінюються в заданих інтервалах, а також нелінійні характеристики, які точно невідомі. Об’єкти такого типу потребують використання принципів робастного керування під час розробки систем автоматичного керування.</w:t>
      </w:r>
    </w:p>
    <w:p w14:paraId="4AF4AD4F" w14:textId="77777777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bookmarkStart w:id="2" w:name="_heading=h.gjdgxs" w:colFirst="0" w:colLast="0"/>
      <w:bookmarkEnd w:id="2"/>
      <w:r w:rsidRPr="00D915C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Виключення або дропаут (від англ. </w:t>
      </w:r>
      <w:r w:rsidRPr="00D915C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dropout</w:t>
      </w:r>
      <w:r w:rsidRPr="00D915C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) – це метод регуляризації штучних нейронних мереж, призначений для запобігання перенавчання мережі [1]. Головна ідея </w:t>
      </w:r>
      <w:r w:rsidRPr="00D915C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Dropout</w:t>
      </w:r>
      <w:r w:rsidRPr="00D915C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замість навчання однієї глибокої нейронної мережі навчити ансамбль декількох мереж, а потім усереднити отримані результати [2].</w:t>
      </w:r>
    </w:p>
    <w:p w14:paraId="27A99528" w14:textId="77777777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Ідея застосування дропауту в процесі синтезу систем керування базується на способі представлення невизначеного об’єкта через ймовірнісну зміну його параметрів та усереднення синтезованих оптимальних регуляторів (усеред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нення ансамблю регуляторів) для отримання в результаті робастного ре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гу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лятора.</w:t>
      </w:r>
    </w:p>
    <w:p w14:paraId="2FCBE7C3" w14:textId="2E5E5C52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синтез регулятора повністю детермінованого об՚єкта це одна математична задача, то у разі невизначеного об’єкта з’являється набір відповідних задач, що належить заданій допустимій множині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(множині невизначеності). Усереднення ансамблю регуляторів призводить до певного узагальнення властивостей кожного з них, що в свою чергу і є розв՚язанням задач на певні</w:t>
      </w:r>
      <w:r w:rsidR="007042EF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допустимій множині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, тобто можливість синтезу робастного регулятора.</w:t>
      </w:r>
    </w:p>
    <w:p w14:paraId="3C870193" w14:textId="6B797A86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дискретного розподілу ймовірності випадкової змінної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X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середнє значення дорівнює сумі всіх можливих значень, зважених відповідно до їхньої ймовірності; тобто, воно обчислюється взяттям добутку кожного можливого значення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x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випадкової величини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X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ймовірності 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915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x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), і подальшим під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сумовуванням всіх цих добутків разом</w:t>
      </w:r>
      <w:r w:rsidR="006E33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[3].</w:t>
      </w:r>
    </w:p>
    <w:p w14:paraId="22544729" w14:textId="77777777" w:rsidR="001C310F" w:rsidRPr="00D915C3" w:rsidRDefault="001C310F" w:rsidP="001C310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Розглянемо невизначений об’єкт та представимо його у зручному вигляді:</w:t>
      </w:r>
    </w:p>
    <w:p w14:paraId="163AB2CF" w14:textId="39635473" w:rsidR="001C310F" w:rsidRPr="004A25D8" w:rsidRDefault="001C310F" w:rsidP="00B962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)=(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="00B96203"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="00B96203"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4EA6A8A" w14:textId="78C45B64" w:rsidR="001C310F" w:rsidRPr="004A25D8" w:rsidRDefault="001C310F" w:rsidP="00B96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="00B96203"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1)/(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="00B96203"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sdt>
        <w:sdtPr>
          <w:rPr>
            <w:lang w:val="uk-UA"/>
          </w:rPr>
          <w:tag w:val="goog_rdk_6"/>
          <w:id w:val="2042085705"/>
        </w:sdtPr>
        <w:sdtContent/>
      </w:sdt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0062AF2" w14:textId="4CBD12BB" w:rsidR="001C310F" w:rsidRPr="00D915C3" w:rsidRDefault="001C310F" w:rsidP="001C31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з ймовірністю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коефіцієнти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A25D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набувають випадкові значення із заданих діапазонів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0,8 ≤ </w:t>
      </w:r>
      <w:r w:rsidR="00B96203" w:rsidRPr="004A25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a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≤ 1,2; 0,1 ≤ </w:t>
      </w:r>
      <w:r w:rsidR="00B96203" w:rsidRPr="004A25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a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≤ 0,4; 0,8 ≤ </w:t>
      </w:r>
      <w:r w:rsidR="00B96203" w:rsidRPr="004A25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a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B96203"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≤ 1,2</w:t>
      </w:r>
      <w:r w:rsidRPr="004A25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7AA2E39" w14:textId="77777777" w:rsidR="001C310F" w:rsidRPr="00D915C3" w:rsidRDefault="001C310F" w:rsidP="001C310F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Відтак для кожного зі штучно сформованих і «проріджених» об’єктів можна синтезувати свій оптимальний регулятор. У цій роботі розглядається ПІД-регулятор, а узагальнення вихідного сигналу розраховується як</w:t>
      </w:r>
    </w:p>
    <w:p w14:paraId="36BC3645" w14:textId="77777777" w:rsidR="001C310F" w:rsidRPr="00D915C3" w:rsidRDefault="00000000" w:rsidP="001C310F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lang w:val="uk-UA"/>
          </w:rPr>
          <w:tag w:val="goog_rdk_7"/>
          <w:id w:val="2052647286"/>
        </w:sdtPr>
        <w:sdtContent/>
      </w:sdt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u</m:t>
        </m:r>
        <m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k=1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nary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PID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.</m:t>
        </m:r>
      </m:oMath>
    </w:p>
    <w:p w14:paraId="6D7ACEAE" w14:textId="77777777" w:rsidR="001C310F" w:rsidRPr="00D915C3" w:rsidRDefault="001C310F" w:rsidP="001C310F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Для описаного об’єкта сформуємо проміжні об’єкти та синтезуємо оптимальні ПІД-регулятори – результати наведено у таблиці.</w:t>
      </w:r>
    </w:p>
    <w:p w14:paraId="1B57CC58" w14:textId="77777777" w:rsidR="001C310F" w:rsidRPr="00D915C3" w:rsidRDefault="001C310F" w:rsidP="001C310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2470B70" w14:textId="77777777" w:rsidR="001C310F" w:rsidRPr="00D915C3" w:rsidRDefault="001C310F" w:rsidP="001C3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15C3">
        <w:rPr>
          <w:rFonts w:ascii="Times New Roman" w:eastAsia="Times New Roman" w:hAnsi="Times New Roman" w:cs="Times New Roman"/>
          <w:sz w:val="24"/>
          <w:szCs w:val="24"/>
          <w:lang w:val="uk-UA"/>
        </w:rPr>
        <w:t>«Прорідженні об’</w:t>
      </w:r>
      <w:sdt>
        <w:sdtPr>
          <w:rPr>
            <w:lang w:val="uk-UA"/>
          </w:rPr>
          <w:tag w:val="goog_rdk_8"/>
          <w:id w:val="-1210876284"/>
        </w:sdtPr>
        <w:sdtContent/>
      </w:sdt>
      <w:r w:rsidRPr="00D915C3">
        <w:rPr>
          <w:rFonts w:ascii="Times New Roman" w:eastAsia="Times New Roman" w:hAnsi="Times New Roman" w:cs="Times New Roman"/>
          <w:sz w:val="24"/>
          <w:szCs w:val="24"/>
          <w:lang w:val="uk-UA"/>
        </w:rPr>
        <w:t>єкти» та відповідні їм регулятори</w:t>
      </w:r>
    </w:p>
    <w:tbl>
      <w:tblPr>
        <w:tblW w:w="9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08"/>
        <w:gridCol w:w="993"/>
        <w:gridCol w:w="992"/>
        <w:gridCol w:w="1134"/>
        <w:gridCol w:w="1276"/>
        <w:gridCol w:w="1276"/>
        <w:gridCol w:w="1275"/>
        <w:gridCol w:w="1095"/>
      </w:tblGrid>
      <w:tr w:rsidR="001C310F" w:rsidRPr="00D915C3" w14:paraId="6A02E793" w14:textId="77777777" w:rsidTr="00D92A8C">
        <w:trPr>
          <w:jc w:val="center"/>
        </w:trPr>
        <w:tc>
          <w:tcPr>
            <w:tcW w:w="534" w:type="dxa"/>
            <w:vAlign w:val="center"/>
          </w:tcPr>
          <w:p w14:paraId="4A8E756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708" w:type="dxa"/>
            <w:vAlign w:val="center"/>
          </w:tcPr>
          <w:p w14:paraId="563A75E3" w14:textId="77777777" w:rsidR="001C310F" w:rsidRPr="007042EF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q</w:t>
            </w:r>
          </w:p>
        </w:tc>
        <w:tc>
          <w:tcPr>
            <w:tcW w:w="993" w:type="dxa"/>
            <w:vAlign w:val="center"/>
          </w:tcPr>
          <w:p w14:paraId="1BC9694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7042E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14:paraId="18D853CF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7042E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3E13FA9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7042E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14:paraId="1F80B31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</w:t>
            </w:r>
          </w:p>
        </w:tc>
        <w:tc>
          <w:tcPr>
            <w:tcW w:w="1276" w:type="dxa"/>
            <w:vAlign w:val="center"/>
          </w:tcPr>
          <w:p w14:paraId="2763637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</w:p>
        </w:tc>
        <w:tc>
          <w:tcPr>
            <w:tcW w:w="1275" w:type="dxa"/>
            <w:vAlign w:val="center"/>
          </w:tcPr>
          <w:p w14:paraId="2AEB3AC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D</w:t>
            </w:r>
          </w:p>
        </w:tc>
        <w:tc>
          <w:tcPr>
            <w:tcW w:w="1095" w:type="dxa"/>
            <w:vAlign w:val="center"/>
          </w:tcPr>
          <w:p w14:paraId="1D3A8B6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</w:t>
            </w:r>
          </w:p>
        </w:tc>
      </w:tr>
      <w:tr w:rsidR="001C310F" w:rsidRPr="00D915C3" w14:paraId="12E5687A" w14:textId="77777777" w:rsidTr="00D92A8C">
        <w:trPr>
          <w:jc w:val="center"/>
        </w:trPr>
        <w:tc>
          <w:tcPr>
            <w:tcW w:w="534" w:type="dxa"/>
            <w:vAlign w:val="center"/>
          </w:tcPr>
          <w:p w14:paraId="0C7AE79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21368FD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vAlign w:val="center"/>
          </w:tcPr>
          <w:p w14:paraId="1DAFA9A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992" w:type="dxa"/>
            <w:vAlign w:val="center"/>
          </w:tcPr>
          <w:p w14:paraId="770C02D1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34" w:type="dxa"/>
            <w:vAlign w:val="center"/>
          </w:tcPr>
          <w:p w14:paraId="22D51100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276" w:type="dxa"/>
            <w:vAlign w:val="center"/>
          </w:tcPr>
          <w:p w14:paraId="62F9F741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3,195</w:t>
            </w:r>
          </w:p>
        </w:tc>
        <w:tc>
          <w:tcPr>
            <w:tcW w:w="1276" w:type="dxa"/>
            <w:vAlign w:val="center"/>
          </w:tcPr>
          <w:p w14:paraId="2A8F52AE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2,44</w:t>
            </w:r>
          </w:p>
        </w:tc>
        <w:tc>
          <w:tcPr>
            <w:tcW w:w="1275" w:type="dxa"/>
            <w:vAlign w:val="center"/>
          </w:tcPr>
          <w:p w14:paraId="57639D6C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95" w:type="dxa"/>
            <w:vAlign w:val="center"/>
          </w:tcPr>
          <w:p w14:paraId="239B2BA0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C310F" w:rsidRPr="00D915C3" w14:paraId="14D97D45" w14:textId="77777777" w:rsidTr="00D92A8C">
        <w:trPr>
          <w:jc w:val="center"/>
        </w:trPr>
        <w:tc>
          <w:tcPr>
            <w:tcW w:w="534" w:type="dxa"/>
            <w:vAlign w:val="center"/>
          </w:tcPr>
          <w:p w14:paraId="05E5D18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5CA3431D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vAlign w:val="center"/>
          </w:tcPr>
          <w:p w14:paraId="7E529609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4152C3B1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34" w:type="dxa"/>
            <w:vAlign w:val="center"/>
          </w:tcPr>
          <w:p w14:paraId="1F2A30D9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14:paraId="30A0BC9D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1,81</w:t>
            </w:r>
          </w:p>
        </w:tc>
        <w:tc>
          <w:tcPr>
            <w:tcW w:w="1276" w:type="dxa"/>
            <w:vAlign w:val="center"/>
          </w:tcPr>
          <w:p w14:paraId="2170AD5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1,627</w:t>
            </w:r>
          </w:p>
        </w:tc>
        <w:tc>
          <w:tcPr>
            <w:tcW w:w="1275" w:type="dxa"/>
            <w:vAlign w:val="center"/>
          </w:tcPr>
          <w:p w14:paraId="7AB61E4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0,39</w:t>
            </w:r>
          </w:p>
        </w:tc>
        <w:tc>
          <w:tcPr>
            <w:tcW w:w="1095" w:type="dxa"/>
            <w:vAlign w:val="center"/>
          </w:tcPr>
          <w:p w14:paraId="37B4241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7,28</w:t>
            </w:r>
          </w:p>
        </w:tc>
      </w:tr>
      <w:tr w:rsidR="001C310F" w:rsidRPr="00D915C3" w14:paraId="574EA005" w14:textId="77777777" w:rsidTr="00D92A8C">
        <w:trPr>
          <w:jc w:val="center"/>
        </w:trPr>
        <w:tc>
          <w:tcPr>
            <w:tcW w:w="534" w:type="dxa"/>
            <w:vAlign w:val="center"/>
          </w:tcPr>
          <w:p w14:paraId="76A77DA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128C7BB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vAlign w:val="center"/>
          </w:tcPr>
          <w:p w14:paraId="3272BB5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92" w:type="dxa"/>
            <w:vAlign w:val="center"/>
          </w:tcPr>
          <w:p w14:paraId="7689408E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134" w:type="dxa"/>
            <w:vAlign w:val="center"/>
          </w:tcPr>
          <w:p w14:paraId="0A7E8CE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276" w:type="dxa"/>
            <w:vAlign w:val="center"/>
          </w:tcPr>
          <w:p w14:paraId="33EF995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276" w:type="dxa"/>
            <w:vAlign w:val="center"/>
          </w:tcPr>
          <w:p w14:paraId="09DA4CEA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1,158</w:t>
            </w:r>
          </w:p>
        </w:tc>
        <w:tc>
          <w:tcPr>
            <w:tcW w:w="1275" w:type="dxa"/>
            <w:vAlign w:val="center"/>
          </w:tcPr>
          <w:p w14:paraId="16C56A3A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0,21</w:t>
            </w:r>
          </w:p>
        </w:tc>
        <w:tc>
          <w:tcPr>
            <w:tcW w:w="1095" w:type="dxa"/>
            <w:vAlign w:val="center"/>
          </w:tcPr>
          <w:p w14:paraId="2E88F5E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17,63</w:t>
            </w:r>
          </w:p>
        </w:tc>
      </w:tr>
      <w:tr w:rsidR="001C310F" w:rsidRPr="00D915C3" w14:paraId="0CE194B5" w14:textId="77777777" w:rsidTr="00D92A8C">
        <w:trPr>
          <w:jc w:val="center"/>
        </w:trPr>
        <w:tc>
          <w:tcPr>
            <w:tcW w:w="534" w:type="dxa"/>
            <w:vAlign w:val="center"/>
          </w:tcPr>
          <w:p w14:paraId="7E5DB861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6C7755E6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vAlign w:val="center"/>
          </w:tcPr>
          <w:p w14:paraId="392751B7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92" w:type="dxa"/>
            <w:vAlign w:val="center"/>
          </w:tcPr>
          <w:p w14:paraId="3476A862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134" w:type="dxa"/>
            <w:vAlign w:val="center"/>
          </w:tcPr>
          <w:p w14:paraId="47267558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1276" w:type="dxa"/>
            <w:vAlign w:val="center"/>
          </w:tcPr>
          <w:p w14:paraId="29707E39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0,969</w:t>
            </w:r>
          </w:p>
        </w:tc>
        <w:tc>
          <w:tcPr>
            <w:tcW w:w="1276" w:type="dxa"/>
            <w:vAlign w:val="center"/>
          </w:tcPr>
          <w:p w14:paraId="5BA70E99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0,833</w:t>
            </w:r>
          </w:p>
        </w:tc>
        <w:tc>
          <w:tcPr>
            <w:tcW w:w="1275" w:type="dxa"/>
            <w:vAlign w:val="center"/>
          </w:tcPr>
          <w:p w14:paraId="32E7DEC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095" w:type="dxa"/>
            <w:vAlign w:val="center"/>
          </w:tcPr>
          <w:p w14:paraId="045A079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16,54</w:t>
            </w:r>
          </w:p>
        </w:tc>
      </w:tr>
      <w:tr w:rsidR="001C310F" w:rsidRPr="00D915C3" w14:paraId="65F74995" w14:textId="77777777" w:rsidTr="00D92A8C">
        <w:trPr>
          <w:jc w:val="center"/>
        </w:trPr>
        <w:tc>
          <w:tcPr>
            <w:tcW w:w="534" w:type="dxa"/>
            <w:vAlign w:val="center"/>
          </w:tcPr>
          <w:p w14:paraId="4512925C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14:paraId="7485AC82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vAlign w:val="center"/>
          </w:tcPr>
          <w:p w14:paraId="4737F64E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992" w:type="dxa"/>
            <w:vAlign w:val="center"/>
          </w:tcPr>
          <w:p w14:paraId="48F0EA93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134" w:type="dxa"/>
            <w:vAlign w:val="center"/>
          </w:tcPr>
          <w:p w14:paraId="5D63D3E1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276" w:type="dxa"/>
            <w:vAlign w:val="center"/>
          </w:tcPr>
          <w:p w14:paraId="59C44DB5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3,936</w:t>
            </w:r>
          </w:p>
        </w:tc>
        <w:tc>
          <w:tcPr>
            <w:tcW w:w="1276" w:type="dxa"/>
            <w:vAlign w:val="center"/>
          </w:tcPr>
          <w:p w14:paraId="5AE5F2F7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3,463</w:t>
            </w:r>
          </w:p>
        </w:tc>
        <w:tc>
          <w:tcPr>
            <w:tcW w:w="1275" w:type="dxa"/>
            <w:vAlign w:val="center"/>
          </w:tcPr>
          <w:p w14:paraId="42A6E23E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-0,003</w:t>
            </w:r>
          </w:p>
        </w:tc>
        <w:tc>
          <w:tcPr>
            <w:tcW w:w="1095" w:type="dxa"/>
            <w:vAlign w:val="center"/>
          </w:tcPr>
          <w:p w14:paraId="17424FAC" w14:textId="77777777" w:rsidR="001C310F" w:rsidRPr="00D915C3" w:rsidRDefault="001C310F" w:rsidP="006E3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15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17,48</w:t>
            </w:r>
          </w:p>
        </w:tc>
      </w:tr>
    </w:tbl>
    <w:p w14:paraId="5ACEB9A3" w14:textId="77777777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7B47A41" w14:textId="5FC39B7A" w:rsidR="001C310F" w:rsidRPr="00D915C3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роботи запропонованого ПІД-регулятора на основі дропаут</w:t>
      </w:r>
      <w:r w:rsidR="007042E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наведено на рисунку. Для всіх випадкових об’єктів регулятор забезпечує вихід на усталений рівень, присутнє також перерегулювання, обумовлене алгоритмом налаштування регуляторів.</w:t>
      </w:r>
    </w:p>
    <w:p w14:paraId="71C2F9DC" w14:textId="77777777" w:rsidR="001C310F" w:rsidRPr="00D915C3" w:rsidRDefault="001C310F" w:rsidP="001C31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FF85C7D" w14:textId="77777777" w:rsidR="001C310F" w:rsidRPr="00D915C3" w:rsidRDefault="001C310F" w:rsidP="001C31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114300" distB="114300" distL="114300" distR="114300" wp14:anchorId="263A77D7" wp14:editId="2C14465A">
            <wp:extent cx="4869239" cy="2489535"/>
            <wp:effectExtent l="0" t="0" r="0" b="0"/>
            <wp:docPr id="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239" cy="2489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011315" w14:textId="77777777" w:rsidR="001C310F" w:rsidRPr="00D915C3" w:rsidRDefault="001C310F" w:rsidP="001C31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15C3">
        <w:rPr>
          <w:rFonts w:ascii="Times New Roman" w:eastAsia="Times New Roman" w:hAnsi="Times New Roman" w:cs="Times New Roman"/>
          <w:sz w:val="24"/>
          <w:szCs w:val="24"/>
          <w:lang w:val="uk-UA"/>
        </w:rPr>
        <w:t>Перехідні характеристики системи керування на базі дропаут ПІД-регулятора</w:t>
      </w:r>
    </w:p>
    <w:p w14:paraId="0245E725" w14:textId="77777777" w:rsidR="001C310F" w:rsidRPr="00D915C3" w:rsidRDefault="001C310F" w:rsidP="001C31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C13A1A" w14:textId="3C432D83" w:rsidR="001C310F" w:rsidRDefault="001C310F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15C3">
        <w:rPr>
          <w:rFonts w:ascii="Times New Roman" w:eastAsia="Times New Roman" w:hAnsi="Times New Roman" w:cs="Times New Roman"/>
          <w:sz w:val="28"/>
          <w:szCs w:val="28"/>
          <w:lang w:val="uk-UA"/>
        </w:rPr>
        <w:t>З результатів роботи розробленого регулятора можна зробити висновок щодо можливості застосування принципу дропаута для синтезу робастних регуляторів.</w:t>
      </w:r>
    </w:p>
    <w:p w14:paraId="7835BC13" w14:textId="77777777" w:rsidR="008139D1" w:rsidRPr="00D915C3" w:rsidRDefault="008139D1" w:rsidP="001C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2F64C6" w14:textId="77777777" w:rsidR="001C310F" w:rsidRDefault="001C310F" w:rsidP="001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9C949" w14:textId="407D1BAA" w:rsidR="001C310F" w:rsidRPr="006E33A7" w:rsidRDefault="00000000" w:rsidP="001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sdt>
        <w:sdtPr>
          <w:tag w:val="goog_rdk_10"/>
          <w:id w:val="1999071510"/>
        </w:sdtPr>
        <w:sdtContent/>
      </w:sdt>
      <w:sdt>
        <w:sdtPr>
          <w:tag w:val="goog_rdk_11"/>
          <w:id w:val="-967663297"/>
        </w:sdtPr>
        <w:sdtContent/>
      </w:sdt>
      <w:sdt>
        <w:sdtPr>
          <w:tag w:val="goog_rdk_12"/>
          <w:id w:val="1445958794"/>
        </w:sdtPr>
        <w:sdtContent/>
      </w:sdt>
      <w:r w:rsidR="001C310F"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1C310F"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>Srivastava N., Hinton G.</w:t>
      </w:r>
      <w:proofErr w:type="gramStart"/>
      <w:r w:rsidR="001C310F"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>,  Krizhevsky</w:t>
      </w:r>
      <w:proofErr w:type="gramEnd"/>
      <w:r w:rsidR="001C310F"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Sutskever I., Salakhutdinov R. </w:t>
      </w:r>
      <w:r w:rsidR="001C310F"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Dropout: A Simple Way to Prevent Neural Networks from Overfitting Journal of Machine Learning Research Vol. 15(56) (2014) P.</w:t>
      </w:r>
      <w:r w:rsidR="008139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310F"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1929</w:t>
      </w:r>
      <w:r w:rsidR="001854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="001C310F"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1958</w:t>
      </w:r>
      <w:r w:rsidR="001C310F"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4EBC8B1" w14:textId="77777777" w:rsidR="001C310F" w:rsidRPr="006E33A7" w:rsidRDefault="001C310F" w:rsidP="001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6E33A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Paolo Galeone</w:t>
      </w:r>
      <w:r w:rsidRPr="006E33A7">
        <w:rPr>
          <w:rFonts w:ascii="Times New Roman" w:eastAsia="Times New Roman" w:hAnsi="Times New Roman" w:cs="Times New Roman"/>
          <w:color w:val="0076DF"/>
          <w:sz w:val="24"/>
          <w:szCs w:val="24"/>
          <w:highlight w:val="white"/>
          <w:lang w:val="en-US"/>
        </w:rPr>
        <w:t xml:space="preserve"> </w:t>
      </w:r>
      <w:r w:rsidRPr="006E33A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Analysis of Dropout [Electronic resource]  / P. Galeone's blog</w:t>
      </w:r>
      <w:r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Mode of access. URL: </w:t>
      </w:r>
      <w:hyperlink r:id="rId12">
        <w:r w:rsidRPr="006E33A7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https://habr.com/ru/company/wunderfund/blog/330814/</w:t>
        </w:r>
      </w:hyperlink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BA24261" w14:textId="34E16551" w:rsidR="005569DC" w:rsidRPr="00410508" w:rsidRDefault="001C310F" w:rsidP="001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 w:rsidRPr="006E33A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Robert R. J., Patricia J. K.</w:t>
      </w:r>
      <w:r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Elementary Statistics</w:t>
      </w: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Cengage Learning, 2011</w:t>
      </w: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</w:t>
      </w:r>
      <w:r w:rsidRPr="006E33A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832</w:t>
      </w: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 w:rsidRPr="006E3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  <w:r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E33A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ISBN 0538733500, 9780538733502</w:t>
      </w:r>
      <w:r w:rsidRPr="006E33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5569DC" w:rsidRPr="00410508" w:rsidSect="00557E69">
      <w:footerReference w:type="default" r:id="rId13"/>
      <w:pgSz w:w="11906" w:h="16838"/>
      <w:pgMar w:top="1134" w:right="1134" w:bottom="1134" w:left="1134" w:header="709" w:footer="545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EA22" w14:textId="77777777" w:rsidR="006C4473" w:rsidRDefault="006C4473" w:rsidP="00EC69AA">
      <w:pPr>
        <w:spacing w:after="0" w:line="240" w:lineRule="auto"/>
      </w:pPr>
      <w:r>
        <w:separator/>
      </w:r>
    </w:p>
  </w:endnote>
  <w:endnote w:type="continuationSeparator" w:id="0">
    <w:p w14:paraId="32A8193A" w14:textId="77777777" w:rsidR="006C4473" w:rsidRDefault="006C4473" w:rsidP="00EC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45061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E35882A" w14:textId="77777777" w:rsidR="00957C04" w:rsidRPr="00EC69AA" w:rsidRDefault="00957C04">
        <w:pPr>
          <w:pStyle w:val="ab"/>
          <w:jc w:val="center"/>
          <w:rPr>
            <w:rFonts w:ascii="Arial" w:hAnsi="Arial" w:cs="Arial"/>
            <w:sz w:val="24"/>
            <w:szCs w:val="24"/>
          </w:rPr>
        </w:pPr>
        <w:r w:rsidRPr="00557E69">
          <w:rPr>
            <w:rFonts w:cstheme="minorHAnsi"/>
            <w:sz w:val="24"/>
            <w:szCs w:val="24"/>
          </w:rPr>
          <w:fldChar w:fldCharType="begin"/>
        </w:r>
        <w:r w:rsidRPr="00557E69">
          <w:rPr>
            <w:rFonts w:cstheme="minorHAnsi"/>
            <w:sz w:val="24"/>
            <w:szCs w:val="24"/>
          </w:rPr>
          <w:instrText>PAGE   \* MERGEFORMAT</w:instrText>
        </w:r>
        <w:r w:rsidRPr="00557E69">
          <w:rPr>
            <w:rFonts w:cstheme="minorHAnsi"/>
            <w:sz w:val="24"/>
            <w:szCs w:val="24"/>
          </w:rPr>
          <w:fldChar w:fldCharType="separate"/>
        </w:r>
        <w:r>
          <w:rPr>
            <w:rFonts w:cstheme="minorHAnsi"/>
            <w:noProof/>
            <w:sz w:val="24"/>
            <w:szCs w:val="24"/>
          </w:rPr>
          <w:t>101</w:t>
        </w:r>
        <w:r w:rsidRPr="00557E69">
          <w:rPr>
            <w:rFonts w:cstheme="minorHAnsi"/>
            <w:sz w:val="24"/>
            <w:szCs w:val="24"/>
          </w:rPr>
          <w:fldChar w:fldCharType="end"/>
        </w:r>
      </w:p>
    </w:sdtContent>
  </w:sdt>
  <w:p w14:paraId="26B59B7C" w14:textId="77777777" w:rsidR="00957C04" w:rsidRDefault="00957C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3026" w14:textId="77777777" w:rsidR="006C4473" w:rsidRDefault="006C4473" w:rsidP="00EC69AA">
      <w:pPr>
        <w:spacing w:after="0" w:line="240" w:lineRule="auto"/>
      </w:pPr>
      <w:r>
        <w:separator/>
      </w:r>
    </w:p>
  </w:footnote>
  <w:footnote w:type="continuationSeparator" w:id="0">
    <w:p w14:paraId="5326D160" w14:textId="77777777" w:rsidR="006C4473" w:rsidRDefault="006C4473" w:rsidP="00EC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90344"/>
    <w:multiLevelType w:val="hybridMultilevel"/>
    <w:tmpl w:val="D982E20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FC070E"/>
    <w:multiLevelType w:val="hybridMultilevel"/>
    <w:tmpl w:val="7748830C"/>
    <w:lvl w:ilvl="0" w:tplc="FED24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872AF4"/>
    <w:multiLevelType w:val="hybridMultilevel"/>
    <w:tmpl w:val="B14403AE"/>
    <w:lvl w:ilvl="0" w:tplc="DF7888E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9E1A4A"/>
    <w:multiLevelType w:val="hybridMultilevel"/>
    <w:tmpl w:val="A0C4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445">
    <w:abstractNumId w:val="2"/>
  </w:num>
  <w:num w:numId="2" w16cid:durableId="785585422">
    <w:abstractNumId w:val="4"/>
  </w:num>
  <w:num w:numId="3" w16cid:durableId="404185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4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569862">
    <w:abstractNumId w:val="3"/>
  </w:num>
  <w:num w:numId="6" w16cid:durableId="99727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4D"/>
    <w:rsid w:val="00003B4B"/>
    <w:rsid w:val="0000729E"/>
    <w:rsid w:val="0002387D"/>
    <w:rsid w:val="00026992"/>
    <w:rsid w:val="00043A20"/>
    <w:rsid w:val="000579D9"/>
    <w:rsid w:val="000779AF"/>
    <w:rsid w:val="000A78DB"/>
    <w:rsid w:val="000D6D63"/>
    <w:rsid w:val="000E33E1"/>
    <w:rsid w:val="000F0EF1"/>
    <w:rsid w:val="000F65BE"/>
    <w:rsid w:val="00100ECE"/>
    <w:rsid w:val="001010CD"/>
    <w:rsid w:val="0010714C"/>
    <w:rsid w:val="001205B7"/>
    <w:rsid w:val="001228FB"/>
    <w:rsid w:val="00143BB4"/>
    <w:rsid w:val="0015704C"/>
    <w:rsid w:val="00185447"/>
    <w:rsid w:val="00191A51"/>
    <w:rsid w:val="001C14F5"/>
    <w:rsid w:val="001C310F"/>
    <w:rsid w:val="001E0C30"/>
    <w:rsid w:val="00226DE9"/>
    <w:rsid w:val="00253935"/>
    <w:rsid w:val="002810C7"/>
    <w:rsid w:val="002913CF"/>
    <w:rsid w:val="00297EA8"/>
    <w:rsid w:val="002C0798"/>
    <w:rsid w:val="0030541D"/>
    <w:rsid w:val="00316153"/>
    <w:rsid w:val="0033397A"/>
    <w:rsid w:val="00336576"/>
    <w:rsid w:val="00350A05"/>
    <w:rsid w:val="00354280"/>
    <w:rsid w:val="00385533"/>
    <w:rsid w:val="003B504D"/>
    <w:rsid w:val="004021F4"/>
    <w:rsid w:val="00410508"/>
    <w:rsid w:val="00411D26"/>
    <w:rsid w:val="004428DE"/>
    <w:rsid w:val="004656B7"/>
    <w:rsid w:val="00471ECC"/>
    <w:rsid w:val="00486D1B"/>
    <w:rsid w:val="004A25D8"/>
    <w:rsid w:val="004B71EC"/>
    <w:rsid w:val="004C2E0D"/>
    <w:rsid w:val="004D4E52"/>
    <w:rsid w:val="00510A96"/>
    <w:rsid w:val="0053060E"/>
    <w:rsid w:val="00541AC6"/>
    <w:rsid w:val="00555A49"/>
    <w:rsid w:val="005569DC"/>
    <w:rsid w:val="00557E69"/>
    <w:rsid w:val="0056406A"/>
    <w:rsid w:val="005A6B60"/>
    <w:rsid w:val="005B031A"/>
    <w:rsid w:val="005B619F"/>
    <w:rsid w:val="005B7BFA"/>
    <w:rsid w:val="005D739E"/>
    <w:rsid w:val="005E2696"/>
    <w:rsid w:val="006304B1"/>
    <w:rsid w:val="00635CF3"/>
    <w:rsid w:val="00637A06"/>
    <w:rsid w:val="00643652"/>
    <w:rsid w:val="006472C1"/>
    <w:rsid w:val="006501EF"/>
    <w:rsid w:val="00653038"/>
    <w:rsid w:val="00654A80"/>
    <w:rsid w:val="00670620"/>
    <w:rsid w:val="00671F77"/>
    <w:rsid w:val="006817CE"/>
    <w:rsid w:val="006908D7"/>
    <w:rsid w:val="0069518B"/>
    <w:rsid w:val="006B3489"/>
    <w:rsid w:val="006C1F72"/>
    <w:rsid w:val="006C2A4B"/>
    <w:rsid w:val="006C4473"/>
    <w:rsid w:val="006E01BB"/>
    <w:rsid w:val="006E33A7"/>
    <w:rsid w:val="007042EF"/>
    <w:rsid w:val="00724605"/>
    <w:rsid w:val="007273E6"/>
    <w:rsid w:val="00732562"/>
    <w:rsid w:val="00756AC9"/>
    <w:rsid w:val="00770767"/>
    <w:rsid w:val="007802AF"/>
    <w:rsid w:val="00790022"/>
    <w:rsid w:val="007C2E9D"/>
    <w:rsid w:val="007F241E"/>
    <w:rsid w:val="00800A08"/>
    <w:rsid w:val="008139D1"/>
    <w:rsid w:val="00815D7C"/>
    <w:rsid w:val="008304C2"/>
    <w:rsid w:val="008312CF"/>
    <w:rsid w:val="008326F4"/>
    <w:rsid w:val="0083373D"/>
    <w:rsid w:val="008620B5"/>
    <w:rsid w:val="008923DE"/>
    <w:rsid w:val="008E5CD5"/>
    <w:rsid w:val="00903EAD"/>
    <w:rsid w:val="00907735"/>
    <w:rsid w:val="0092457E"/>
    <w:rsid w:val="009249A3"/>
    <w:rsid w:val="0094110D"/>
    <w:rsid w:val="00957C04"/>
    <w:rsid w:val="00957E07"/>
    <w:rsid w:val="009A0B59"/>
    <w:rsid w:val="009B303A"/>
    <w:rsid w:val="009C7871"/>
    <w:rsid w:val="009E14F4"/>
    <w:rsid w:val="009F1046"/>
    <w:rsid w:val="00A143CD"/>
    <w:rsid w:val="00A4297C"/>
    <w:rsid w:val="00A70AAC"/>
    <w:rsid w:val="00A71C1F"/>
    <w:rsid w:val="00A73DA7"/>
    <w:rsid w:val="00A74D9C"/>
    <w:rsid w:val="00A900E9"/>
    <w:rsid w:val="00A91A00"/>
    <w:rsid w:val="00A92A0A"/>
    <w:rsid w:val="00AD00E1"/>
    <w:rsid w:val="00AE0C36"/>
    <w:rsid w:val="00AF3DF6"/>
    <w:rsid w:val="00B31619"/>
    <w:rsid w:val="00B3334E"/>
    <w:rsid w:val="00B44E9F"/>
    <w:rsid w:val="00B5086A"/>
    <w:rsid w:val="00B51FFD"/>
    <w:rsid w:val="00B729EF"/>
    <w:rsid w:val="00B86AF8"/>
    <w:rsid w:val="00B96203"/>
    <w:rsid w:val="00BB4B8C"/>
    <w:rsid w:val="00BD1253"/>
    <w:rsid w:val="00BF7CC4"/>
    <w:rsid w:val="00C32A7B"/>
    <w:rsid w:val="00C4163C"/>
    <w:rsid w:val="00C7364F"/>
    <w:rsid w:val="00C9488C"/>
    <w:rsid w:val="00CA31FA"/>
    <w:rsid w:val="00CA6DA7"/>
    <w:rsid w:val="00CC4F4B"/>
    <w:rsid w:val="00D74497"/>
    <w:rsid w:val="00D915C3"/>
    <w:rsid w:val="00DB473E"/>
    <w:rsid w:val="00DC2882"/>
    <w:rsid w:val="00DD678B"/>
    <w:rsid w:val="00DE22D3"/>
    <w:rsid w:val="00DE68B2"/>
    <w:rsid w:val="00E373E8"/>
    <w:rsid w:val="00E45BA0"/>
    <w:rsid w:val="00E5179F"/>
    <w:rsid w:val="00E60176"/>
    <w:rsid w:val="00E77D8F"/>
    <w:rsid w:val="00E84E3C"/>
    <w:rsid w:val="00EB2E59"/>
    <w:rsid w:val="00EC2BD7"/>
    <w:rsid w:val="00EC69AA"/>
    <w:rsid w:val="00EE5FC2"/>
    <w:rsid w:val="00F17DF8"/>
    <w:rsid w:val="00F26ADA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A0C"/>
  <w15:docId w15:val="{DAAFE84B-FDCE-414D-BE3E-43D2420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4D"/>
  </w:style>
  <w:style w:type="paragraph" w:styleId="3">
    <w:name w:val="heading 3"/>
    <w:basedOn w:val="a"/>
    <w:next w:val="a"/>
    <w:link w:val="30"/>
    <w:semiHidden/>
    <w:unhideWhenUsed/>
    <w:qFormat/>
    <w:rsid w:val="009C7871"/>
    <w:pPr>
      <w:widowControl w:val="0"/>
      <w:numPr>
        <w:ilvl w:val="2"/>
        <w:numId w:val="4"/>
      </w:numPr>
      <w:autoSpaceDE w:val="0"/>
      <w:spacing w:after="0" w:line="240" w:lineRule="auto"/>
      <w:ind w:left="1080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04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B504D"/>
  </w:style>
  <w:style w:type="character" w:styleId="a5">
    <w:name w:val="Hyperlink"/>
    <w:basedOn w:val="a0"/>
    <w:uiPriority w:val="99"/>
    <w:unhideWhenUsed/>
    <w:rsid w:val="003B504D"/>
    <w:rPr>
      <w:color w:val="0000FF" w:themeColor="hyperlink"/>
      <w:u w:val="single"/>
    </w:rPr>
  </w:style>
  <w:style w:type="character" w:customStyle="1" w:styleId="a4">
    <w:name w:val="Абзац списку Знак"/>
    <w:basedOn w:val="a0"/>
    <w:link w:val="a3"/>
    <w:uiPriority w:val="34"/>
    <w:rsid w:val="00B44E9F"/>
  </w:style>
  <w:style w:type="character" w:styleId="a6">
    <w:name w:val="Placeholder Text"/>
    <w:basedOn w:val="a0"/>
    <w:uiPriority w:val="99"/>
    <w:semiHidden/>
    <w:rsid w:val="00F26AD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2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6A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C69AA"/>
  </w:style>
  <w:style w:type="paragraph" w:styleId="ab">
    <w:name w:val="footer"/>
    <w:basedOn w:val="a"/>
    <w:link w:val="ac"/>
    <w:uiPriority w:val="99"/>
    <w:unhideWhenUsed/>
    <w:rsid w:val="00EC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C69AA"/>
  </w:style>
  <w:style w:type="character" w:styleId="ad">
    <w:name w:val="FollowedHyperlink"/>
    <w:basedOn w:val="a0"/>
    <w:uiPriority w:val="99"/>
    <w:semiHidden/>
    <w:unhideWhenUsed/>
    <w:rsid w:val="00B3334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C7871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footnote text"/>
    <w:basedOn w:val="a"/>
    <w:link w:val="af"/>
    <w:semiHidden/>
    <w:unhideWhenUsed/>
    <w:rsid w:val="009C7871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">
    <w:name w:val="Текст виноски Знак"/>
    <w:basedOn w:val="a0"/>
    <w:link w:val="ae"/>
    <w:semiHidden/>
    <w:rsid w:val="009C7871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9C7871"/>
    <w:pPr>
      <w:widowControl w:val="0"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1">
    <w:name w:val="Основний текст з відступом Знак"/>
    <w:basedOn w:val="a0"/>
    <w:link w:val="af0"/>
    <w:semiHidden/>
    <w:rsid w:val="009C787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9C78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2">
    <w:name w:val="footnote reference"/>
    <w:semiHidden/>
    <w:unhideWhenUsed/>
    <w:rsid w:val="009C7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br.com/ru/company/wunderfund/blog/3308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hfantkor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7AEE-6E4D-49D3-9B03-8F51B924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6730</Characters>
  <Application>Microsoft Office Word</Application>
  <DocSecurity>0</DocSecurity>
  <Lines>203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Михаил Лукинюк</cp:lastModifiedBy>
  <cp:revision>2</cp:revision>
  <dcterms:created xsi:type="dcterms:W3CDTF">2023-03-09T08:08:00Z</dcterms:created>
  <dcterms:modified xsi:type="dcterms:W3CDTF">2023-03-09T08:08:00Z</dcterms:modified>
</cp:coreProperties>
</file>